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w:t>
      </w:r>
      <w:r>
        <w:rPr>
          <w:rFonts w:hint="eastAsia"/>
          <w:lang w:val="en-US" w:eastAsia="zh-CN"/>
        </w:rPr>
        <w:tab/>
      </w:r>
      <w:r>
        <w:rPr>
          <w:rFonts w:hint="eastAsia"/>
          <w:lang w:val="en-US" w:eastAsia="zh-CN"/>
        </w:rPr>
        <w:t>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bdr w:val="none" w:color="auto" w:sz="0" w:space="0"/>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bdr w:val="none" w:color="auto" w:sz="0" w:space="0"/>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bdr w:val="none" w:color="auto" w:sz="0" w:space="0"/>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bdr w:val="none" w:color="auto" w:sz="0" w:space="0"/>
          <w:shd w:val="clear" w:fill="FFFFFF"/>
        </w:rPr>
        <w:t>PSheader|PES header | h264 raw data|PES header|AAC raw data</w:t>
      </w:r>
    </w:p>
    <w:p>
      <w:pPr>
        <w:bidi w:val="0"/>
        <w:ind w:firstLine="420" w:firstLineChars="0"/>
        <w:jc w:val="left"/>
        <w:rPr>
          <w:rFonts w:hint="default"/>
          <w:color w:val="FF0000"/>
          <w:lang w:val="en-US" w:eastAsia="zh-CN"/>
        </w:rPr>
      </w:pPr>
      <w:bookmarkStart w:id="72" w:name="_GoBack"/>
      <w:bookmarkEnd w:id="72"/>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bdr w:val="none" w:color="auto" w:sz="0" w:space="0"/>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bdr w:val="none" w:color="auto" w:sz="0" w:space="0"/>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bdr w:val="none" w:color="auto" w:sz="0" w:space="0"/>
          <w:shd w:val="clear" w:fill="FFFFFF"/>
        </w:rPr>
      </w:pPr>
      <w:r>
        <w:rPr>
          <w:rFonts w:hint="eastAsia" w:ascii="宋体" w:hAnsi="宋体" w:eastAsia="宋体" w:cs="宋体"/>
          <w:i w:val="0"/>
          <w:caps w:val="0"/>
          <w:color w:val="333333"/>
          <w:spacing w:val="8"/>
          <w:sz w:val="21"/>
          <w:szCs w:val="21"/>
          <w:bdr w:val="none" w:color="auto" w:sz="0" w:space="0"/>
          <w:shd w:val="clear" w:fill="FFFFFF"/>
        </w:rPr>
        <w:t> MPEG-2规定一个</w:t>
      </w:r>
      <w:r>
        <w:rPr>
          <w:rFonts w:ascii="Calibri" w:hAnsi="Calibri" w:eastAsia="宋体" w:cs="Calibri"/>
          <w:i w:val="0"/>
          <w:caps w:val="0"/>
          <w:color w:val="333333"/>
          <w:spacing w:val="8"/>
          <w:sz w:val="21"/>
          <w:szCs w:val="21"/>
          <w:bdr w:val="none" w:color="auto" w:sz="0" w:space="0"/>
          <w:shd w:val="clear" w:fill="FFFFFF"/>
        </w:rPr>
        <w:t>PES</w:t>
      </w:r>
      <w:r>
        <w:rPr>
          <w:rFonts w:hint="eastAsia" w:ascii="宋体" w:hAnsi="宋体" w:eastAsia="宋体" w:cs="宋体"/>
          <w:i w:val="0"/>
          <w:caps w:val="0"/>
          <w:color w:val="333333"/>
          <w:spacing w:val="8"/>
          <w:sz w:val="21"/>
          <w:szCs w:val="21"/>
          <w:bdr w:val="none" w:color="auto" w:sz="0" w:space="0"/>
          <w:shd w:val="clear" w:fill="FFFFFF"/>
        </w:rPr>
        <w:t>包必须由整数个</w:t>
      </w:r>
      <w:r>
        <w:rPr>
          <w:rFonts w:hint="default" w:ascii="Calibri" w:hAnsi="Calibri" w:eastAsia="宋体" w:cs="Calibri"/>
          <w:i w:val="0"/>
          <w:caps w:val="0"/>
          <w:color w:val="333333"/>
          <w:spacing w:val="8"/>
          <w:sz w:val="21"/>
          <w:szCs w:val="21"/>
          <w:bdr w:val="none" w:color="auto" w:sz="0" w:space="0"/>
          <w:shd w:val="clear" w:fill="FFFFFF"/>
        </w:rPr>
        <w:t>TS</w:t>
      </w:r>
      <w:r>
        <w:rPr>
          <w:rFonts w:hint="eastAsia" w:ascii="宋体" w:hAnsi="宋体" w:eastAsia="宋体" w:cs="宋体"/>
          <w:i w:val="0"/>
          <w:caps w:val="0"/>
          <w:color w:val="333333"/>
          <w:spacing w:val="8"/>
          <w:sz w:val="21"/>
          <w:szCs w:val="21"/>
          <w:bdr w:val="none" w:color="auto" w:sz="0" w:space="0"/>
          <w:shd w:val="clear" w:fill="FFFFFF"/>
        </w:rPr>
        <w:t>包传输，如果承载一个</w:t>
      </w:r>
      <w:r>
        <w:rPr>
          <w:rFonts w:hint="default" w:ascii="Calibri" w:hAnsi="Calibri" w:eastAsia="宋体" w:cs="Calibri"/>
          <w:i w:val="0"/>
          <w:caps w:val="0"/>
          <w:color w:val="333333"/>
          <w:spacing w:val="8"/>
          <w:sz w:val="21"/>
          <w:szCs w:val="21"/>
          <w:bdr w:val="none" w:color="auto" w:sz="0" w:space="0"/>
          <w:shd w:val="clear" w:fill="FFFFFF"/>
        </w:rPr>
        <w:t>PES</w:t>
      </w:r>
      <w:r>
        <w:rPr>
          <w:rFonts w:hint="eastAsia" w:ascii="宋体" w:hAnsi="宋体" w:eastAsia="宋体" w:cs="宋体"/>
          <w:i w:val="0"/>
          <w:caps w:val="0"/>
          <w:color w:val="333333"/>
          <w:spacing w:val="8"/>
          <w:sz w:val="21"/>
          <w:szCs w:val="21"/>
          <w:bdr w:val="none" w:color="auto" w:sz="0" w:space="0"/>
          <w:shd w:val="clear" w:fill="FFFFFF"/>
        </w:rPr>
        <w:t>包的最后一个</w:t>
      </w:r>
      <w:r>
        <w:rPr>
          <w:rFonts w:hint="default" w:ascii="Calibri" w:hAnsi="Calibri" w:eastAsia="宋体" w:cs="Calibri"/>
          <w:i w:val="0"/>
          <w:caps w:val="0"/>
          <w:color w:val="333333"/>
          <w:spacing w:val="8"/>
          <w:sz w:val="21"/>
          <w:szCs w:val="21"/>
          <w:bdr w:val="none" w:color="auto" w:sz="0" w:space="0"/>
          <w:shd w:val="clear" w:fill="FFFFFF"/>
        </w:rPr>
        <w:t>TS</w:t>
      </w:r>
      <w:r>
        <w:rPr>
          <w:rFonts w:hint="eastAsia" w:ascii="宋体" w:hAnsi="宋体" w:eastAsia="宋体" w:cs="宋体"/>
          <w:i w:val="0"/>
          <w:caps w:val="0"/>
          <w:color w:val="333333"/>
          <w:spacing w:val="8"/>
          <w:sz w:val="21"/>
          <w:szCs w:val="21"/>
          <w:bdr w:val="none" w:color="auto" w:sz="0" w:space="0"/>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bdr w:val="none" w:color="auto" w:sz="0" w:space="0"/>
          <w:shd w:val="clear" w:fill="FFFFFF"/>
        </w:rPr>
        <w:t>第一个TS包：</w:t>
      </w:r>
      <w:r>
        <w:rPr>
          <w:rFonts w:ascii="Calibri" w:hAnsi="Calibri" w:eastAsia="宋体" w:cs="Calibri"/>
          <w:i w:val="0"/>
          <w:caps w:val="0"/>
          <w:color w:val="FF0000"/>
          <w:spacing w:val="8"/>
          <w:sz w:val="21"/>
          <w:szCs w:val="21"/>
          <w:bdr w:val="none" w:color="auto" w:sz="0" w:space="0"/>
          <w:shd w:val="clear" w:fill="FFFFFF"/>
        </w:rPr>
        <w:t>ts header + PES header +</w:t>
      </w:r>
      <w:r>
        <w:rPr>
          <w:rFonts w:hint="default" w:ascii="Calibri" w:hAnsi="Calibri" w:eastAsia="宋体" w:cs="Calibri"/>
          <w:i w:val="0"/>
          <w:caps w:val="0"/>
          <w:color w:val="FF0000"/>
          <w:spacing w:val="8"/>
          <w:sz w:val="21"/>
          <w:szCs w:val="21"/>
          <w:bdr w:val="none" w:color="auto" w:sz="0" w:space="0"/>
          <w:shd w:val="clear" w:fill="FFFFFF"/>
        </w:rPr>
        <w:t> </w:t>
      </w:r>
      <w:r>
        <w:rPr>
          <w:rFonts w:hint="eastAsia" w:ascii="宋体" w:hAnsi="宋体" w:eastAsia="宋体" w:cs="宋体"/>
          <w:i w:val="0"/>
          <w:caps w:val="0"/>
          <w:color w:val="FF0000"/>
          <w:spacing w:val="8"/>
          <w:sz w:val="21"/>
          <w:szCs w:val="21"/>
          <w:bdr w:val="none" w:color="auto" w:sz="0" w:space="0"/>
          <w:shd w:val="clear" w:fill="FFFFFF"/>
        </w:rPr>
        <w:t>部分</w:t>
      </w:r>
      <w:r>
        <w:rPr>
          <w:rFonts w:hint="default" w:ascii="Calibri" w:hAnsi="Calibri" w:eastAsia="宋体" w:cs="Calibri"/>
          <w:i w:val="0"/>
          <w:caps w:val="0"/>
          <w:color w:val="FF0000"/>
          <w:spacing w:val="8"/>
          <w:sz w:val="21"/>
          <w:szCs w:val="21"/>
          <w:bdr w:val="none" w:color="auto" w:sz="0" w:space="0"/>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bdr w:val="none" w:color="auto" w:sz="0" w:space="0"/>
          <w:shd w:val="clear" w:fill="FFFFFF"/>
        </w:rPr>
        <w:t>第二个TS包：</w:t>
      </w:r>
      <w:r>
        <w:rPr>
          <w:rFonts w:hint="default" w:ascii="Calibri" w:hAnsi="Calibri" w:eastAsia="宋体" w:cs="Calibri"/>
          <w:i w:val="0"/>
          <w:caps w:val="0"/>
          <w:color w:val="FF0000"/>
          <w:spacing w:val="8"/>
          <w:sz w:val="21"/>
          <w:szCs w:val="21"/>
          <w:bdr w:val="none" w:color="auto" w:sz="0" w:space="0"/>
          <w:shd w:val="clear" w:fill="FFFFFF"/>
        </w:rPr>
        <w:t>ts header+</w:t>
      </w:r>
      <w:r>
        <w:rPr>
          <w:rFonts w:hint="eastAsia" w:ascii="宋体" w:hAnsi="宋体" w:eastAsia="宋体" w:cs="宋体"/>
          <w:i w:val="0"/>
          <w:caps w:val="0"/>
          <w:color w:val="FF0000"/>
          <w:spacing w:val="8"/>
          <w:sz w:val="21"/>
          <w:szCs w:val="21"/>
          <w:bdr w:val="none" w:color="auto" w:sz="0" w:space="0"/>
          <w:shd w:val="clear" w:fill="FFFFFF"/>
        </w:rPr>
        <w:t>部分</w:t>
      </w:r>
      <w:r>
        <w:rPr>
          <w:rFonts w:hint="default" w:ascii="Calibri" w:hAnsi="Calibri" w:eastAsia="宋体" w:cs="Calibri"/>
          <w:i w:val="0"/>
          <w:caps w:val="0"/>
          <w:color w:val="FF0000"/>
          <w:spacing w:val="8"/>
          <w:sz w:val="21"/>
          <w:szCs w:val="21"/>
          <w:bdr w:val="none" w:color="auto" w:sz="0" w:space="0"/>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bdr w:val="none" w:color="auto" w:sz="0" w:space="0"/>
          <w:shd w:val="clear" w:fill="FFFFFF"/>
        </w:rPr>
        <w:t>最后一个包：ts header + 填充字节 </w:t>
      </w:r>
      <w:r>
        <w:rPr>
          <w:rFonts w:hint="default" w:ascii="Calibri" w:hAnsi="Calibri" w:eastAsia="宋体" w:cs="Calibri"/>
          <w:i w:val="0"/>
          <w:caps w:val="0"/>
          <w:color w:val="FF0000"/>
          <w:spacing w:val="8"/>
          <w:sz w:val="21"/>
          <w:szCs w:val="21"/>
          <w:bdr w:val="none" w:color="auto" w:sz="0" w:space="0"/>
          <w:shd w:val="clear" w:fill="FFFFFF"/>
        </w:rPr>
        <w:t>+ </w:t>
      </w:r>
      <w:r>
        <w:rPr>
          <w:rFonts w:hint="eastAsia" w:ascii="宋体" w:hAnsi="宋体" w:eastAsia="宋体" w:cs="宋体"/>
          <w:i w:val="0"/>
          <w:caps w:val="0"/>
          <w:color w:val="FF0000"/>
          <w:spacing w:val="8"/>
          <w:sz w:val="21"/>
          <w:szCs w:val="21"/>
          <w:bdr w:val="none" w:color="auto" w:sz="0" w:space="0"/>
          <w:shd w:val="clear" w:fill="FFFFFF"/>
        </w:rPr>
        <w:t>部分</w:t>
      </w:r>
      <w:r>
        <w:rPr>
          <w:rFonts w:hint="default" w:ascii="Calibri" w:hAnsi="Calibri" w:eastAsia="宋体" w:cs="Calibri"/>
          <w:i w:val="0"/>
          <w:caps w:val="0"/>
          <w:color w:val="FF0000"/>
          <w:spacing w:val="8"/>
          <w:sz w:val="21"/>
          <w:szCs w:val="21"/>
          <w:bdr w:val="none" w:color="auto" w:sz="0" w:space="0"/>
          <w:shd w:val="clear" w:fill="FFFFFF"/>
        </w:rPr>
        <w:t>ES</w:t>
      </w:r>
    </w:p>
    <w:p>
      <w:pPr>
        <w:ind w:firstLine="420" w:firstLineChars="0"/>
        <w:jc w:val="left"/>
        <w:rPr>
          <w:rFonts w:hint="eastAsia" w:ascii="宋体" w:hAnsi="宋体" w:eastAsia="宋体" w:cs="宋体"/>
          <w:i w:val="0"/>
          <w:caps w:val="0"/>
          <w:color w:val="333333"/>
          <w:spacing w:val="8"/>
          <w:sz w:val="21"/>
          <w:szCs w:val="21"/>
          <w:bdr w:val="none" w:color="auto" w:sz="0" w:space="0"/>
          <w:shd w:val="clear" w:fill="FFFFFF"/>
          <w:lang w:val="en-US" w:eastAsia="zh-CN"/>
        </w:rPr>
      </w:pPr>
      <w:r>
        <w:rPr>
          <w:rFonts w:hint="eastAsia" w:ascii="宋体" w:hAnsi="宋体" w:eastAsia="宋体" w:cs="宋体"/>
          <w:i w:val="0"/>
          <w:caps w:val="0"/>
          <w:color w:val="333333"/>
          <w:spacing w:val="8"/>
          <w:sz w:val="21"/>
          <w:szCs w:val="21"/>
          <w:bdr w:val="none" w:color="auto" w:sz="0" w:space="0"/>
          <w:shd w:val="clear" w:fill="FFFFFF"/>
        </w:rPr>
        <w:t>传输流包的长度必须是</w:t>
      </w:r>
      <w:r>
        <w:rPr>
          <w:rFonts w:hint="eastAsia" w:ascii="宋体" w:hAnsi="宋体" w:eastAsia="宋体" w:cs="宋体"/>
          <w:i w:val="0"/>
          <w:caps w:val="0"/>
          <w:color w:val="333333"/>
          <w:spacing w:val="8"/>
          <w:sz w:val="21"/>
          <w:szCs w:val="21"/>
          <w:shd w:val="clear" w:fill="FFFFFF"/>
        </w:rPr>
        <w:t>188</w:t>
      </w:r>
      <w:r>
        <w:rPr>
          <w:rFonts w:hint="eastAsia" w:ascii="宋体" w:hAnsi="宋体" w:eastAsia="宋体" w:cs="宋体"/>
          <w:i w:val="0"/>
          <w:caps w:val="0"/>
          <w:color w:val="333333"/>
          <w:spacing w:val="8"/>
          <w:sz w:val="21"/>
          <w:szCs w:val="21"/>
          <w:bdr w:val="none" w:color="auto" w:sz="0" w:space="0"/>
          <w:shd w:val="clear" w:fill="FFFFFF"/>
        </w:rPr>
        <w:t>字节，</w:t>
      </w:r>
      <w:r>
        <w:rPr>
          <w:rFonts w:ascii="Calibri" w:hAnsi="Calibri" w:eastAsia="宋体" w:cs="Calibri"/>
          <w:i w:val="0"/>
          <w:caps w:val="0"/>
          <w:color w:val="333333"/>
          <w:spacing w:val="8"/>
          <w:sz w:val="21"/>
          <w:szCs w:val="21"/>
          <w:bdr w:val="none" w:color="auto" w:sz="0" w:space="0"/>
          <w:shd w:val="clear" w:fill="FFFFFF"/>
        </w:rPr>
        <w:t>sync_byte</w:t>
      </w:r>
      <w:r>
        <w:rPr>
          <w:rFonts w:hint="eastAsia" w:ascii="宋体" w:hAnsi="宋体" w:eastAsia="宋体" w:cs="宋体"/>
          <w:i w:val="0"/>
          <w:caps w:val="0"/>
          <w:color w:val="333333"/>
          <w:spacing w:val="8"/>
          <w:sz w:val="21"/>
          <w:szCs w:val="21"/>
          <w:bdr w:val="none" w:color="auto" w:sz="0" w:space="0"/>
          <w:shd w:val="clear" w:fill="FFFFFF"/>
        </w:rPr>
        <w:t>必须是</w:t>
      </w:r>
      <w:r>
        <w:rPr>
          <w:rFonts w:hint="default" w:ascii="Calibri" w:hAnsi="Calibri" w:eastAsia="宋体" w:cs="Calibri"/>
          <w:i w:val="0"/>
          <w:caps w:val="0"/>
          <w:color w:val="333333"/>
          <w:spacing w:val="8"/>
          <w:sz w:val="21"/>
          <w:szCs w:val="21"/>
          <w:bdr w:val="none" w:color="auto" w:sz="0" w:space="0"/>
          <w:shd w:val="clear" w:fill="FFFFFF"/>
        </w:rPr>
        <w:t>0x47,</w:t>
      </w:r>
      <w:r>
        <w:rPr>
          <w:rFonts w:hint="eastAsia" w:ascii="宋体" w:hAnsi="宋体" w:eastAsia="宋体" w:cs="宋体"/>
          <w:i w:val="0"/>
          <w:caps w:val="0"/>
          <w:color w:val="333333"/>
          <w:spacing w:val="8"/>
          <w:sz w:val="21"/>
          <w:szCs w:val="21"/>
          <w:bdr w:val="none" w:color="auto" w:sz="0" w:space="0"/>
          <w:shd w:val="clear" w:fill="FFFFFF"/>
        </w:rPr>
        <w:t>任何有用的数据都不会是</w:t>
      </w:r>
      <w:r>
        <w:rPr>
          <w:rFonts w:hint="default" w:ascii="Calibri" w:hAnsi="Calibri" w:eastAsia="宋体" w:cs="Calibri"/>
          <w:i w:val="0"/>
          <w:caps w:val="0"/>
          <w:color w:val="333333"/>
          <w:spacing w:val="8"/>
          <w:sz w:val="21"/>
          <w:szCs w:val="21"/>
          <w:bdr w:val="none" w:color="auto" w:sz="0" w:space="0"/>
          <w:shd w:val="clear" w:fill="FFFFFF"/>
        </w:rPr>
        <w:t>0xFF</w:t>
      </w:r>
      <w:r>
        <w:rPr>
          <w:rFonts w:hint="eastAsia" w:ascii="Calibri" w:hAnsi="Calibri" w:eastAsia="宋体" w:cs="Calibri"/>
          <w:i w:val="0"/>
          <w:caps w:val="0"/>
          <w:color w:val="333333"/>
          <w:spacing w:val="8"/>
          <w:sz w:val="21"/>
          <w:szCs w:val="21"/>
          <w:bdr w:val="none" w:color="auto" w:sz="0" w:space="0"/>
          <w:shd w:val="clear" w:fill="FFFFFF"/>
          <w:lang w:eastAsia="zh-CN"/>
        </w:rPr>
        <w:t>。</w:t>
      </w:r>
      <w:r>
        <w:rPr>
          <w:rFonts w:ascii="Calibri" w:hAnsi="Calibri" w:eastAsia="宋体" w:cs="Calibri"/>
          <w:i w:val="0"/>
          <w:caps w:val="0"/>
          <w:color w:val="333333"/>
          <w:spacing w:val="8"/>
          <w:sz w:val="21"/>
          <w:szCs w:val="21"/>
          <w:bdr w:val="none" w:color="auto" w:sz="0" w:space="0"/>
          <w:shd w:val="clear" w:fill="FFFFFF"/>
        </w:rPr>
        <w:t>PAT</w:t>
      </w:r>
      <w:r>
        <w:rPr>
          <w:rFonts w:hint="eastAsia" w:ascii="宋体" w:hAnsi="宋体" w:eastAsia="宋体" w:cs="宋体"/>
          <w:i w:val="0"/>
          <w:caps w:val="0"/>
          <w:color w:val="333333"/>
          <w:spacing w:val="8"/>
          <w:sz w:val="21"/>
          <w:szCs w:val="21"/>
          <w:bdr w:val="none" w:color="auto" w:sz="0" w:space="0"/>
          <w:shd w:val="clear" w:fill="FFFFFF"/>
        </w:rPr>
        <w:t>定义了当前</w:t>
      </w:r>
      <w:r>
        <w:rPr>
          <w:rFonts w:hint="default" w:ascii="Calibri" w:hAnsi="Calibri" w:eastAsia="宋体" w:cs="Calibri"/>
          <w:i w:val="0"/>
          <w:caps w:val="0"/>
          <w:color w:val="333333"/>
          <w:spacing w:val="8"/>
          <w:sz w:val="21"/>
          <w:szCs w:val="21"/>
          <w:bdr w:val="none" w:color="auto" w:sz="0" w:space="0"/>
          <w:shd w:val="clear" w:fill="FFFFFF"/>
        </w:rPr>
        <w:t>TS</w:t>
      </w:r>
      <w:r>
        <w:rPr>
          <w:rFonts w:hint="eastAsia" w:ascii="宋体" w:hAnsi="宋体" w:eastAsia="宋体" w:cs="宋体"/>
          <w:i w:val="0"/>
          <w:caps w:val="0"/>
          <w:color w:val="333333"/>
          <w:spacing w:val="8"/>
          <w:sz w:val="21"/>
          <w:szCs w:val="21"/>
          <w:bdr w:val="none" w:color="auto" w:sz="0" w:space="0"/>
          <w:shd w:val="clear" w:fill="FFFFFF"/>
        </w:rPr>
        <w:t>流中所有的节目，其中</w:t>
      </w:r>
      <w:r>
        <w:rPr>
          <w:rFonts w:hint="default" w:ascii="Calibri" w:hAnsi="Calibri" w:eastAsia="宋体" w:cs="Calibri"/>
          <w:i w:val="0"/>
          <w:caps w:val="0"/>
          <w:color w:val="333333"/>
          <w:spacing w:val="8"/>
          <w:sz w:val="21"/>
          <w:szCs w:val="21"/>
          <w:bdr w:val="none" w:color="auto" w:sz="0" w:space="0"/>
          <w:shd w:val="clear" w:fill="FFFFFF"/>
        </w:rPr>
        <w:t>PID</w:t>
      </w:r>
      <w:r>
        <w:rPr>
          <w:rFonts w:hint="eastAsia" w:ascii="宋体" w:hAnsi="宋体" w:eastAsia="宋体" w:cs="宋体"/>
          <w:i w:val="0"/>
          <w:caps w:val="0"/>
          <w:color w:val="333333"/>
          <w:spacing w:val="8"/>
          <w:sz w:val="21"/>
          <w:szCs w:val="21"/>
          <w:bdr w:val="none" w:color="auto" w:sz="0" w:space="0"/>
          <w:shd w:val="clear" w:fill="FFFFFF"/>
        </w:rPr>
        <w:t>恒为</w:t>
      </w:r>
      <w:r>
        <w:rPr>
          <w:rFonts w:hint="default" w:ascii="Calibri" w:hAnsi="Calibri" w:eastAsia="宋体" w:cs="Calibri"/>
          <w:i w:val="0"/>
          <w:caps w:val="0"/>
          <w:color w:val="333333"/>
          <w:spacing w:val="8"/>
          <w:sz w:val="21"/>
          <w:szCs w:val="21"/>
          <w:bdr w:val="none" w:color="auto" w:sz="0" w:space="0"/>
          <w:shd w:val="clear" w:fill="FFFFFF"/>
        </w:rPr>
        <w:t>0</w:t>
      </w:r>
      <w:r>
        <w:rPr>
          <w:rFonts w:hint="eastAsia" w:ascii="宋体" w:hAnsi="宋体" w:eastAsia="宋体" w:cs="宋体"/>
          <w:i w:val="0"/>
          <w:caps w:val="0"/>
          <w:color w:val="333333"/>
          <w:spacing w:val="8"/>
          <w:sz w:val="21"/>
          <w:szCs w:val="21"/>
          <w:bdr w:val="none" w:color="auto" w:sz="0" w:space="0"/>
          <w:shd w:val="clear" w:fill="FFFFFF"/>
        </w:rPr>
        <w:t>x00，这个是关键。唯一分配给了PAT，也是分析</w:t>
      </w:r>
      <w:r>
        <w:rPr>
          <w:rFonts w:hint="default" w:ascii="Calibri" w:hAnsi="Calibri" w:eastAsia="宋体" w:cs="Calibri"/>
          <w:i w:val="0"/>
          <w:caps w:val="0"/>
          <w:color w:val="333333"/>
          <w:spacing w:val="8"/>
          <w:sz w:val="21"/>
          <w:szCs w:val="21"/>
          <w:bdr w:val="none" w:color="auto" w:sz="0" w:space="0"/>
          <w:shd w:val="clear" w:fill="FFFFFF"/>
        </w:rPr>
        <w:t>PMT</w:t>
      </w:r>
      <w:r>
        <w:rPr>
          <w:rFonts w:hint="eastAsia" w:ascii="宋体" w:hAnsi="宋体" w:eastAsia="宋体" w:cs="宋体"/>
          <w:i w:val="0"/>
          <w:caps w:val="0"/>
          <w:color w:val="333333"/>
          <w:spacing w:val="8"/>
          <w:sz w:val="21"/>
          <w:szCs w:val="21"/>
          <w:bdr w:val="none" w:color="auto" w:sz="0" w:space="0"/>
          <w:shd w:val="clear" w:fill="FFFFFF"/>
        </w:rPr>
        <w:t>，音视频包的开始，它是</w:t>
      </w:r>
      <w:r>
        <w:rPr>
          <w:rFonts w:hint="default" w:ascii="Calibri" w:hAnsi="Calibri" w:eastAsia="宋体" w:cs="Calibri"/>
          <w:i w:val="0"/>
          <w:caps w:val="0"/>
          <w:color w:val="333333"/>
          <w:spacing w:val="8"/>
          <w:sz w:val="21"/>
          <w:szCs w:val="21"/>
          <w:bdr w:val="none" w:color="auto" w:sz="0" w:space="0"/>
          <w:shd w:val="clear" w:fill="FFFFFF"/>
        </w:rPr>
        <w:t>PSI</w:t>
      </w:r>
      <w:r>
        <w:rPr>
          <w:rFonts w:hint="eastAsia" w:ascii="宋体" w:hAnsi="宋体" w:eastAsia="宋体" w:cs="宋体"/>
          <w:i w:val="0"/>
          <w:caps w:val="0"/>
          <w:color w:val="333333"/>
          <w:spacing w:val="8"/>
          <w:sz w:val="21"/>
          <w:szCs w:val="21"/>
          <w:bdr w:val="none" w:color="auto" w:sz="0" w:space="0"/>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bookmarkStart w:id="35" w:name="_Toc25035"/>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0"/>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1"/>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2"/>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3"/>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4"/>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5"/>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6"/>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7"/>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8"/>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9"/>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0"/>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1"/>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2"/>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3"/>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4"/>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5"/>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6"/>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7"/>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8"/>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9"/>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0"/>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1"/>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2"/>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3"/>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4"/>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5"/>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6"/>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7"/>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8"/>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9"/>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0"/>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1"/>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2"/>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3"/>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4"/>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5"/>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6"/>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7"/>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8"/>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9"/>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0"/>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1"/>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2"/>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3"/>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3" w:name="_Toc4367"/>
      <w:r>
        <w:rPr>
          <w:rFonts w:hint="eastAsia"/>
          <w:lang w:val="en-US" w:eastAsia="zh-CN"/>
        </w:rPr>
        <w:t xml:space="preserve">4.3 </w:t>
      </w:r>
      <w:r>
        <w:rPr>
          <w:rFonts w:hint="eastAsia"/>
        </w:rPr>
        <w:t>RTSP协议消息</w:t>
      </w:r>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r>
        <w:rPr>
          <w:rFonts w:hint="eastAsia"/>
          <w:lang w:val="en-US" w:eastAsia="zh-CN"/>
        </w:rPr>
        <w:t xml:space="preserve">4.4 </w:t>
      </w:r>
      <w:r>
        <w:rPr>
          <w:rFonts w:hint="eastAsia"/>
        </w:rPr>
        <w:t>SDP协议解析</w:t>
      </w:r>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r>
        <w:rPr>
          <w:rFonts w:hint="eastAsia"/>
          <w:lang w:val="en-US" w:eastAsia="zh-CN"/>
        </w:rPr>
        <w:t>4.6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4"/>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5"/>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6"/>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7"/>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8"/>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9"/>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0"/>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1"/>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2"/>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3"/>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4"/>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5"/>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6"/>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7"/>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8"/>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9"/>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0"/>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1"/>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2"/>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3"/>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4"/>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5"/>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6"/>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7"/>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8"/>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9"/>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0"/>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1"/>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2"/>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3"/>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4"/>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5"/>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6"/>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7"/>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8"/>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9"/>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0"/>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1"/>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2"/>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w:t>
      </w:r>
      <w:bookmarkEnd w:id="68"/>
      <w:r>
        <w:rPr>
          <w:rFonts w:hint="eastAsia"/>
          <w:lang w:val="en-US" w:eastAsia="zh-CN"/>
        </w:rPr>
        <w:t>音视频库使用说明</w:t>
      </w:r>
    </w:p>
    <w:p>
      <w:pPr>
        <w:pStyle w:val="3"/>
        <w:bidi w:val="0"/>
        <w:rPr>
          <w:rFonts w:hint="eastAsia"/>
          <w:lang w:val="en-US" w:eastAsia="zh-CN"/>
        </w:rPr>
      </w:pPr>
      <w:bookmarkStart w:id="69" w:name="_Toc15088"/>
      <w:r>
        <w:rPr>
          <w:rFonts w:hint="eastAsia"/>
          <w:lang w:val="en-US" w:eastAsia="zh-CN"/>
        </w:rPr>
        <w:t>1.FFMPEG</w:t>
      </w:r>
      <w:bookmarkEnd w:id="69"/>
    </w:p>
    <w:p>
      <w:pPr>
        <w:pStyle w:val="4"/>
        <w:bidi w:val="0"/>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r>
        <w:rPr>
          <w:rFonts w:hint="eastAsia"/>
          <w:lang w:val="en-US" w:eastAsia="zh-CN"/>
        </w:rPr>
        <w:t>Live555</w:t>
      </w:r>
    </w:p>
    <w:p>
      <w:pPr>
        <w:pStyle w:val="4"/>
        <w:numPr>
          <w:ilvl w:val="1"/>
          <w:numId w:val="11"/>
        </w:numPr>
        <w:bidi w:val="0"/>
        <w:rPr>
          <w:rFonts w:hint="eastAsia"/>
          <w:lang w:val="en-US" w:eastAsia="zh-CN"/>
        </w:rPr>
      </w:pPr>
      <w:r>
        <w:rPr>
          <w:rFonts w:hint="eastAsia"/>
          <w:lang w:val="en-US" w:eastAsia="zh-CN"/>
        </w:rPr>
        <w:t xml:space="preserve">分析live555客户端解析play等命令流程 </w:t>
      </w:r>
    </w:p>
    <w:p>
      <w:pPr>
        <w:numPr>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r>
        <w:rPr>
          <w:rFonts w:hint="eastAsia"/>
          <w:lang w:val="en-US" w:eastAsia="zh-CN"/>
        </w:rPr>
        <w:t>2.2 rtsp时间戳计算方法</w:t>
      </w:r>
    </w:p>
    <w:p>
      <w:pPr>
        <w:numPr>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numId w:val="0"/>
        </w:numPr>
        <w:ind w:leftChars="0" w:firstLine="420" w:firstLineChars="0"/>
        <w:rPr>
          <w:rFonts w:hint="default"/>
          <w:lang w:val="en-US" w:eastAsia="zh-CN"/>
        </w:rPr>
      </w:pPr>
      <w:r>
        <w:rPr>
          <w:rFonts w:hint="default"/>
          <w:lang w:val="en-US" w:eastAsia="zh-CN"/>
        </w:rPr>
        <w:t>Currnpt：当前rtp包的时间戳</w:t>
      </w:r>
    </w:p>
    <w:p>
      <w:pPr>
        <w:numPr>
          <w:numId w:val="0"/>
        </w:numPr>
        <w:ind w:leftChars="0" w:firstLine="420" w:firstLineChars="0"/>
        <w:rPr>
          <w:rFonts w:hint="default"/>
          <w:lang w:val="en-US" w:eastAsia="zh-CN"/>
        </w:rPr>
      </w:pPr>
      <w:r>
        <w:rPr>
          <w:rFonts w:hint="default"/>
          <w:lang w:val="en-US" w:eastAsia="zh-CN"/>
        </w:rPr>
        <w:t>Startnpt：play后收到的第一个数据包的npt。</w:t>
      </w:r>
    </w:p>
    <w:p>
      <w:pPr>
        <w:numPr>
          <w:numId w:val="0"/>
        </w:numPr>
        <w:rPr>
          <w:rFonts w:hint="default"/>
          <w:lang w:val="en-US" w:eastAsia="zh-CN"/>
        </w:rPr>
      </w:pPr>
      <w:r>
        <w:rPr>
          <w:rFonts w:hint="default"/>
          <w:lang w:val="en-US" w:eastAsia="zh-CN"/>
        </w:rPr>
        <w:t>rtspserver中的rtp包时间戳实现：</w:t>
      </w:r>
    </w:p>
    <w:p>
      <w:pPr>
        <w:numPr>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22736"/>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E74258"/>
    <w:rsid w:val="06192268"/>
    <w:rsid w:val="06426338"/>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B833ED"/>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74997"/>
    <w:rsid w:val="14F812A0"/>
    <w:rsid w:val="1534033E"/>
    <w:rsid w:val="154A63F4"/>
    <w:rsid w:val="156960BF"/>
    <w:rsid w:val="157B5856"/>
    <w:rsid w:val="159D62FE"/>
    <w:rsid w:val="15D71E4A"/>
    <w:rsid w:val="15DF0522"/>
    <w:rsid w:val="15F7383E"/>
    <w:rsid w:val="1607291E"/>
    <w:rsid w:val="16323E18"/>
    <w:rsid w:val="1641184D"/>
    <w:rsid w:val="164E2F74"/>
    <w:rsid w:val="167409BD"/>
    <w:rsid w:val="168371CE"/>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0B6C8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98721D"/>
    <w:rsid w:val="22CB1BBA"/>
    <w:rsid w:val="22D109B7"/>
    <w:rsid w:val="22EB43AE"/>
    <w:rsid w:val="22F577D2"/>
    <w:rsid w:val="232C047D"/>
    <w:rsid w:val="23596B0D"/>
    <w:rsid w:val="23725894"/>
    <w:rsid w:val="2386255B"/>
    <w:rsid w:val="23884B57"/>
    <w:rsid w:val="238A65A8"/>
    <w:rsid w:val="23B80028"/>
    <w:rsid w:val="23D10B0B"/>
    <w:rsid w:val="23EC2C85"/>
    <w:rsid w:val="23FF2129"/>
    <w:rsid w:val="242D2D7B"/>
    <w:rsid w:val="248B75BA"/>
    <w:rsid w:val="249C41D2"/>
    <w:rsid w:val="24DC653F"/>
    <w:rsid w:val="24DE3D35"/>
    <w:rsid w:val="252412CC"/>
    <w:rsid w:val="252D3136"/>
    <w:rsid w:val="25434064"/>
    <w:rsid w:val="25890369"/>
    <w:rsid w:val="258B2786"/>
    <w:rsid w:val="259B69A3"/>
    <w:rsid w:val="25AD6D54"/>
    <w:rsid w:val="25D954BB"/>
    <w:rsid w:val="25E334E4"/>
    <w:rsid w:val="25F21E7C"/>
    <w:rsid w:val="26281E02"/>
    <w:rsid w:val="265B7D3F"/>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21FDB"/>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404D1A05"/>
    <w:rsid w:val="405000E4"/>
    <w:rsid w:val="406616EC"/>
    <w:rsid w:val="407411E1"/>
    <w:rsid w:val="40792FF1"/>
    <w:rsid w:val="407B27F9"/>
    <w:rsid w:val="40C03195"/>
    <w:rsid w:val="40D54357"/>
    <w:rsid w:val="40E147AF"/>
    <w:rsid w:val="40EF65B4"/>
    <w:rsid w:val="41274F86"/>
    <w:rsid w:val="414E1E90"/>
    <w:rsid w:val="41791DCC"/>
    <w:rsid w:val="41A41FA4"/>
    <w:rsid w:val="41B810BD"/>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35048"/>
    <w:rsid w:val="468B07E1"/>
    <w:rsid w:val="46A66982"/>
    <w:rsid w:val="46BD0E05"/>
    <w:rsid w:val="46C90136"/>
    <w:rsid w:val="46EC23DD"/>
    <w:rsid w:val="47083177"/>
    <w:rsid w:val="473D2524"/>
    <w:rsid w:val="473E03B8"/>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9C5C4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CE70BA"/>
    <w:rsid w:val="4EF510A0"/>
    <w:rsid w:val="4F974B6F"/>
    <w:rsid w:val="4FBD0E79"/>
    <w:rsid w:val="4FC161EA"/>
    <w:rsid w:val="4FCA3FC5"/>
    <w:rsid w:val="4FEE4CDE"/>
    <w:rsid w:val="4FF84B28"/>
    <w:rsid w:val="4FFF4199"/>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94E66"/>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57968"/>
    <w:rsid w:val="6B0B1C54"/>
    <w:rsid w:val="6B69752D"/>
    <w:rsid w:val="6C02790D"/>
    <w:rsid w:val="6C055F47"/>
    <w:rsid w:val="6C475D9B"/>
    <w:rsid w:val="6C9661C4"/>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77845"/>
    <w:rsid w:val="7A8C6845"/>
    <w:rsid w:val="7AB769FD"/>
    <w:rsid w:val="7AC63A27"/>
    <w:rsid w:val="7AEF3537"/>
    <w:rsid w:val="7AF15636"/>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5D28DC"/>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Office_11.1.0.9069_F1E327BC-269C-435d-A152-05C5408002CA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2019-09-18T08:33:34Z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2052-11.1.0.9069</vt:lpwstr>
  </property>
  <property fmtid="{D5CDD505-2E9C-101B-9397-08002B2CF9AE}" pid="3" name="KSORubyTemplateID" linkTarget="0">
    <vt:lpwstr>6</vt:lpwstr>
  </property>
</Properties>
</file>